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Withdrawal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Notice of Withdrawal from the Purchase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Falcom, s.r.o., Nechvílova 1854/12, Praha 4, 14800, Czech republic, email: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32"/>
          <w:szCs w:val="32"/>
          <w:highlight w:val="white"/>
          <w:u w:val="none"/>
          <w:vertAlign w:val="baseline"/>
          <w:rtl w:val="0"/>
        </w:rPr>
        <w:t xml:space="preserve">info@dogrider.eu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 hereby give notice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that I withdraw from my contract of sale of the following goods: 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Order number: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Ordered 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Received 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Name of consumer: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Address of consumer: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Bank account for refund (IBAN):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Reason for withdrawal (optional):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(Your feedback is very valuable to us. It helps us improve Dogrider for other dog lovers.)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return the goods clean, undamaged, unused, and in the original packaging, so they can bring joy to another doggie.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Signature: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